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hint="eastAsia"/>
          <w:b/>
          <w:color w:val="000000"/>
        </w:rPr>
      </w:pPr>
      <w:r w:rsidRPr="0039046B">
        <w:rPr>
          <w:rFonts w:hint="eastAsia"/>
          <w:b/>
          <w:color w:val="000000"/>
        </w:rPr>
        <w:t>喷砂机工作原理</w:t>
      </w:r>
    </w:p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color w:val="000000"/>
          <w:spacing w:val="-4"/>
        </w:rPr>
      </w:pPr>
      <w:r w:rsidRPr="0039046B">
        <w:rPr>
          <w:rFonts w:hint="eastAsia"/>
          <w:color w:val="000000"/>
          <w:spacing w:val="-4"/>
        </w:rPr>
        <w:t>喷砂机是采用压缩空气为动力，以形成高速喷射束将磨料</w:t>
      </w:r>
      <w:r w:rsidRPr="0039046B">
        <w:rPr>
          <w:rFonts w:hint="eastAsia"/>
          <w:color w:val="000000"/>
          <w:spacing w:val="2"/>
        </w:rPr>
        <w:t>高速喷射到被需处理工件表面，</w:t>
      </w:r>
    </w:p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</w:rPr>
      </w:pPr>
      <w:r w:rsidRPr="0039046B">
        <w:rPr>
          <w:rFonts w:hint="eastAsia"/>
          <w:color w:val="000000"/>
        </w:rPr>
        <w:t>由于磨料对工件表面的冲击和切削作用，使工件的表面获的一定的清洁度和不同的粗糙度，</w:t>
      </w:r>
    </w:p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</w:rPr>
      </w:pPr>
      <w:r w:rsidRPr="0039046B">
        <w:rPr>
          <w:rFonts w:hint="eastAsia"/>
          <w:color w:val="000000"/>
        </w:rPr>
        <w:t>使工件表面的机械性能得到改善，因此提高了工件的抗疲劳性，增加了它和涂层之间的附着力，延长了涂膜的耐久性，也有利于涂料的流平和装饰，把表面的杂质、杂色及氧化层清除掉，同时使介质表面粗化，使基材表面残余应力和提高基材表面硬度的作用。</w:t>
      </w:r>
    </w:p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39046B">
        <w:rPr>
          <w:rFonts w:hint="eastAsia"/>
          <w:b/>
          <w:color w:val="000000"/>
        </w:rPr>
        <w:t>喷砂机的用途：</w:t>
      </w:r>
    </w:p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9046B">
        <w:rPr>
          <w:rFonts w:ascii="Verdana" w:hAnsi="Verdana"/>
          <w:color w:val="000000"/>
        </w:rPr>
        <w:t>1</w:t>
      </w:r>
      <w:r w:rsidRPr="0039046B">
        <w:rPr>
          <w:rFonts w:ascii="Verdana" w:hAnsi="Verdana" w:hint="eastAsia"/>
          <w:color w:val="000000"/>
        </w:rPr>
        <w:t>.</w:t>
      </w:r>
      <w:r w:rsidRPr="0039046B">
        <w:rPr>
          <w:rFonts w:hint="eastAsia"/>
          <w:color w:val="000000"/>
        </w:rPr>
        <w:t>工件表面的清理</w:t>
      </w:r>
    </w:p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</w:rPr>
      </w:pPr>
      <w:r w:rsidRPr="0039046B">
        <w:rPr>
          <w:rFonts w:hint="eastAsia"/>
          <w:color w:val="000000"/>
        </w:rPr>
        <w:t>热处理后的氧化皮、残盐、残油等；黑</w:t>
      </w:r>
      <w:r w:rsidRPr="0039046B">
        <w:rPr>
          <w:rFonts w:ascii="Verdana" w:hAnsi="Verdana"/>
          <w:color w:val="000000"/>
        </w:rPr>
        <w:t>(</w:t>
      </w:r>
      <w:r w:rsidRPr="0039046B">
        <w:rPr>
          <w:rFonts w:hint="eastAsia"/>
          <w:color w:val="000000"/>
        </w:rPr>
        <w:t>有</w:t>
      </w:r>
      <w:r w:rsidRPr="0039046B">
        <w:rPr>
          <w:rFonts w:ascii="Verdana" w:hAnsi="Verdana"/>
          <w:color w:val="000000"/>
        </w:rPr>
        <w:t>)</w:t>
      </w:r>
      <w:r w:rsidRPr="0039046B">
        <w:rPr>
          <w:rFonts w:hint="eastAsia"/>
          <w:color w:val="000000"/>
        </w:rPr>
        <w:t>色铸造件的氧化皮、型砂等；无余量加工精密铸件的氧化</w:t>
      </w:r>
      <w:r w:rsidRPr="0039046B">
        <w:rPr>
          <w:rFonts w:hint="eastAsia"/>
          <w:color w:val="000000"/>
          <w:spacing w:val="-16"/>
        </w:rPr>
        <w:t>皮、型砂等；机械加工件的残留物、微毛刺等；北京翻译公司智能交通道路监控焊接件的氧化皮、焊渣等；</w:t>
      </w:r>
      <w:r w:rsidRPr="0039046B">
        <w:rPr>
          <w:rFonts w:hint="eastAsia"/>
          <w:color w:val="000000"/>
        </w:rPr>
        <w:t>冷、热轧钢板</w:t>
      </w:r>
      <w:r w:rsidRPr="0039046B">
        <w:rPr>
          <w:rFonts w:ascii="Verdana" w:hAnsi="Verdana"/>
          <w:color w:val="000000"/>
        </w:rPr>
        <w:t>(</w:t>
      </w:r>
      <w:r w:rsidRPr="0039046B">
        <w:rPr>
          <w:rFonts w:hint="eastAsia"/>
          <w:color w:val="000000"/>
          <w:spacing w:val="27"/>
        </w:rPr>
        <w:t>型钢</w:t>
      </w:r>
      <w:r w:rsidRPr="0039046B">
        <w:rPr>
          <w:rFonts w:ascii="Verdana" w:hAnsi="Verdana"/>
          <w:color w:val="000000"/>
        </w:rPr>
        <w:t>)</w:t>
      </w:r>
      <w:r w:rsidRPr="0039046B">
        <w:rPr>
          <w:rFonts w:hint="eastAsia"/>
          <w:color w:val="000000"/>
          <w:spacing w:val="9"/>
        </w:rPr>
        <w:t>的氧化皮、锈蚀层等；各种模具型腔的脱模剂、沉积物等；陶瓷元件表面的烧结残留</w:t>
      </w:r>
      <w:r w:rsidRPr="0039046B">
        <w:rPr>
          <w:rFonts w:hint="eastAsia"/>
          <w:color w:val="000000"/>
        </w:rPr>
        <w:t>物；塑料成型件的飞边；物体表面的放射性元素；桥梁、水电站闸板、船舶、建筑物；电子警察系统紫外线清毒器无负压机场跑道的橡胶附着层；火车车厢；各种管道和容器罐；旧机件的油污、附着物等；集装箱的残漆、锈蚀层和附着物等；瓷器上错误的烧结层；装饰表面的划伤</w:t>
      </w:r>
      <w:r w:rsidRPr="0039046B">
        <w:rPr>
          <w:rFonts w:ascii="Verdana" w:hAnsi="Verdana"/>
          <w:color w:val="000000"/>
        </w:rPr>
        <w:t>…….</w:t>
      </w:r>
    </w:p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9046B">
        <w:rPr>
          <w:rFonts w:ascii="Verdana" w:hAnsi="Verdana"/>
          <w:color w:val="000000"/>
        </w:rPr>
        <w:t>2</w:t>
      </w:r>
      <w:r w:rsidRPr="0039046B">
        <w:rPr>
          <w:rFonts w:ascii="Verdana" w:hAnsi="Verdana" w:hint="eastAsia"/>
          <w:color w:val="000000"/>
        </w:rPr>
        <w:t>.</w:t>
      </w:r>
      <w:r w:rsidRPr="0039046B">
        <w:rPr>
          <w:rFonts w:hint="eastAsia"/>
          <w:color w:val="000000"/>
        </w:rPr>
        <w:t>工件表面涂覆前的前处理</w:t>
      </w:r>
    </w:p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</w:rPr>
      </w:pPr>
      <w:r w:rsidRPr="0039046B">
        <w:rPr>
          <w:rFonts w:hint="eastAsia"/>
          <w:color w:val="000000"/>
        </w:rPr>
        <w:t>喷漆、烤漆前；喷塑前；金属喷涂前；镀锌、铬、镍前；氧化处理前；探伤前</w:t>
      </w:r>
      <w:r w:rsidRPr="0039046B">
        <w:rPr>
          <w:rFonts w:ascii="Verdana" w:hAnsi="Verdana"/>
          <w:color w:val="000000"/>
        </w:rPr>
        <w:t>……</w:t>
      </w:r>
    </w:p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 w:hint="eastAsia"/>
          <w:color w:val="000000"/>
        </w:rPr>
      </w:pPr>
      <w:r w:rsidRPr="0039046B">
        <w:rPr>
          <w:rFonts w:ascii="Verdana" w:hAnsi="Verdana"/>
          <w:color w:val="000000"/>
        </w:rPr>
        <w:t>3</w:t>
      </w:r>
      <w:r w:rsidRPr="0039046B">
        <w:rPr>
          <w:rFonts w:ascii="Verdana" w:hAnsi="Verdana" w:hint="eastAsia"/>
          <w:color w:val="000000"/>
        </w:rPr>
        <w:t>.</w:t>
      </w:r>
      <w:r w:rsidRPr="0039046B">
        <w:rPr>
          <w:rFonts w:hint="eastAsia"/>
          <w:color w:val="000000"/>
        </w:rPr>
        <w:t>改变工件的物理机械性能提高或降低表面粗糙度；指纹锁指纹门禁喷码机喷砂机变表面拉应力为压应力；提高表面的润滑状态；降低偶件的运动噪音；提高表面的摩擦系数</w:t>
      </w:r>
      <w:r w:rsidRPr="0039046B">
        <w:rPr>
          <w:rFonts w:ascii="Verdana" w:hAnsi="Verdana"/>
          <w:color w:val="000000"/>
        </w:rPr>
        <w:t>……</w:t>
      </w:r>
    </w:p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39046B">
        <w:rPr>
          <w:rFonts w:ascii="Verdana" w:hAnsi="Verdana"/>
          <w:color w:val="000000"/>
        </w:rPr>
        <w:t>4</w:t>
      </w:r>
      <w:r w:rsidRPr="0039046B">
        <w:rPr>
          <w:rFonts w:ascii="Verdana" w:hAnsi="Verdana" w:hint="eastAsia"/>
          <w:color w:val="000000"/>
        </w:rPr>
        <w:t>.</w:t>
      </w:r>
      <w:r w:rsidRPr="0039046B">
        <w:rPr>
          <w:rFonts w:hint="eastAsia"/>
          <w:color w:val="000000"/>
        </w:rPr>
        <w:t>工件表面的光饰加工</w:t>
      </w:r>
    </w:p>
    <w:p w:rsidR="0039046B" w:rsidRPr="0039046B" w:rsidRDefault="0039046B" w:rsidP="0039046B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</w:rPr>
      </w:pPr>
      <w:r w:rsidRPr="0039046B">
        <w:rPr>
          <w:rFonts w:hint="eastAsia"/>
          <w:color w:val="000000"/>
        </w:rPr>
        <w:t>金属外装饰表面的抛光；获得亚光或漫反射表面；木器制品表面的抛光</w:t>
      </w:r>
      <w:r w:rsidRPr="0039046B">
        <w:rPr>
          <w:rFonts w:ascii="Verdana" w:hAnsi="Verdana"/>
          <w:color w:val="000000"/>
        </w:rPr>
        <w:t>……</w:t>
      </w:r>
    </w:p>
    <w:p w:rsidR="00D878BB" w:rsidRPr="0039046B" w:rsidRDefault="00D878BB" w:rsidP="0039046B">
      <w:pPr>
        <w:spacing w:line="360" w:lineRule="auto"/>
      </w:pPr>
    </w:p>
    <w:sectPr w:rsidR="00D878BB" w:rsidRPr="00390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BB" w:rsidRDefault="00D878BB" w:rsidP="0039046B">
      <w:r>
        <w:separator/>
      </w:r>
    </w:p>
  </w:endnote>
  <w:endnote w:type="continuationSeparator" w:id="1">
    <w:p w:rsidR="00D878BB" w:rsidRDefault="00D878BB" w:rsidP="0039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BB" w:rsidRDefault="00D878BB" w:rsidP="0039046B">
      <w:r>
        <w:separator/>
      </w:r>
    </w:p>
  </w:footnote>
  <w:footnote w:type="continuationSeparator" w:id="1">
    <w:p w:rsidR="00D878BB" w:rsidRDefault="00D878BB" w:rsidP="00390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46B"/>
    <w:rsid w:val="0039046B"/>
    <w:rsid w:val="00D8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4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46B"/>
    <w:rPr>
      <w:sz w:val="18"/>
      <w:szCs w:val="18"/>
    </w:rPr>
  </w:style>
  <w:style w:type="paragraph" w:customStyle="1" w:styleId="reader-word-layer">
    <w:name w:val="reader-word-layer"/>
    <w:basedOn w:val="a"/>
    <w:rsid w:val="003904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2014-07-18T04:53:00Z</dcterms:created>
  <dcterms:modified xsi:type="dcterms:W3CDTF">2014-07-18T04:57:00Z</dcterms:modified>
</cp:coreProperties>
</file>